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E716A">
      <w:pPr>
        <w:rPr>
          <w:rFonts w:ascii="黑体" w:hAnsi="黑体" w:eastAsia="黑体" w:cs="黑体"/>
          <w:b/>
          <w:bCs/>
          <w:sz w:val="28"/>
          <w:szCs w:val="36"/>
          <w:lang w:eastAsia="zh-CN"/>
        </w:rPr>
      </w:pPr>
      <w:r>
        <w:rPr>
          <w:rFonts w:ascii="黑体" w:hAnsi="黑体" w:eastAsia="黑体" w:cs="黑体"/>
          <w:b/>
          <w:bCs/>
          <w:sz w:val="28"/>
          <w:szCs w:val="36"/>
          <w:lang w:eastAsia="zh-CN"/>
        </w:rPr>
        <w:t xml:space="preserve">附件 </w:t>
      </w: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4</w:t>
      </w:r>
      <w:bookmarkStart w:id="0" w:name="_GoBack"/>
      <w:bookmarkEnd w:id="0"/>
    </w:p>
    <w:p w14:paraId="2601A0D0">
      <w:pPr>
        <w:jc w:val="center"/>
        <w:rPr>
          <w:rFonts w:ascii="黑体" w:hAnsi="黑体" w:eastAsia="黑体" w:cs="黑体"/>
          <w:b/>
          <w:bCs/>
          <w:sz w:val="28"/>
          <w:szCs w:val="36"/>
          <w:lang w:eastAsia="zh-CN"/>
        </w:rPr>
      </w:pPr>
      <w:r>
        <w:rPr>
          <w:rFonts w:ascii="黑体" w:hAnsi="黑体" w:eastAsia="黑体" w:cs="黑体"/>
          <w:b/>
          <w:bCs/>
          <w:sz w:val="28"/>
          <w:szCs w:val="36"/>
          <w:lang w:eastAsia="zh-CN"/>
        </w:rPr>
        <w:t>征求意见单位表</w:t>
      </w:r>
    </w:p>
    <w:p w14:paraId="278312F9">
      <w:pPr>
        <w:spacing w:before="136"/>
      </w:pPr>
    </w:p>
    <w:tbl>
      <w:tblPr>
        <w:tblStyle w:val="6"/>
        <w:tblW w:w="8281" w:type="dxa"/>
        <w:tblInd w:w="2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"/>
        <w:gridCol w:w="7249"/>
      </w:tblGrid>
      <w:tr w14:paraId="0D855C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032" w:type="dxa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6A7B91E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7249" w:type="dxa"/>
            <w:tcBorders>
              <w:top w:val="single" w:color="000000" w:sz="10" w:space="0"/>
              <w:right w:val="single" w:color="000000" w:sz="10" w:space="0"/>
            </w:tcBorders>
            <w:vAlign w:val="center"/>
          </w:tcPr>
          <w:p w14:paraId="219934A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位</w:t>
            </w:r>
          </w:p>
        </w:tc>
      </w:tr>
      <w:tr w14:paraId="5297B9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32" w:type="dxa"/>
            <w:tcBorders>
              <w:left w:val="single" w:color="000000" w:sz="10" w:space="0"/>
            </w:tcBorders>
            <w:vAlign w:val="center"/>
          </w:tcPr>
          <w:p w14:paraId="5043540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7249" w:type="dxa"/>
            <w:tcBorders>
              <w:right w:val="single" w:color="000000" w:sz="10" w:space="0"/>
            </w:tcBorders>
          </w:tcPr>
          <w:p w14:paraId="41FAEE60">
            <w:pPr>
              <w:pStyle w:val="7"/>
              <w:spacing w:before="239" w:line="222" w:lineRule="auto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中国华能集团有限公司</w:t>
            </w:r>
          </w:p>
        </w:tc>
      </w:tr>
      <w:tr w14:paraId="79D343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32" w:type="dxa"/>
            <w:tcBorders>
              <w:left w:val="single" w:color="000000" w:sz="10" w:space="0"/>
            </w:tcBorders>
            <w:vAlign w:val="center"/>
          </w:tcPr>
          <w:p w14:paraId="21ACDCC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7249" w:type="dxa"/>
            <w:tcBorders>
              <w:right w:val="single" w:color="000000" w:sz="10" w:space="0"/>
            </w:tcBorders>
          </w:tcPr>
          <w:p w14:paraId="7F9E5FEF">
            <w:pPr>
              <w:pStyle w:val="7"/>
              <w:spacing w:before="239" w:line="222" w:lineRule="auto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中国大唐集团有限公司</w:t>
            </w:r>
          </w:p>
        </w:tc>
      </w:tr>
      <w:tr w14:paraId="7A1019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0" w:hRule="atLeast"/>
        </w:trPr>
        <w:tc>
          <w:tcPr>
            <w:tcW w:w="1032" w:type="dxa"/>
            <w:tcBorders>
              <w:left w:val="single" w:color="000000" w:sz="10" w:space="0"/>
            </w:tcBorders>
            <w:vAlign w:val="center"/>
          </w:tcPr>
          <w:p w14:paraId="38BEDF9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7249" w:type="dxa"/>
            <w:tcBorders>
              <w:right w:val="single" w:color="000000" w:sz="10" w:space="0"/>
            </w:tcBorders>
          </w:tcPr>
          <w:p w14:paraId="0D93CC45">
            <w:pPr>
              <w:pStyle w:val="7"/>
              <w:spacing w:before="241" w:line="222" w:lineRule="auto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中国华电集团有限公司</w:t>
            </w:r>
          </w:p>
        </w:tc>
      </w:tr>
      <w:tr w14:paraId="649C41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032" w:type="dxa"/>
            <w:tcBorders>
              <w:left w:val="single" w:color="000000" w:sz="10" w:space="0"/>
            </w:tcBorders>
            <w:vAlign w:val="center"/>
          </w:tcPr>
          <w:p w14:paraId="56B22A8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7249" w:type="dxa"/>
            <w:tcBorders>
              <w:right w:val="single" w:color="000000" w:sz="10" w:space="0"/>
            </w:tcBorders>
          </w:tcPr>
          <w:p w14:paraId="0C16E001">
            <w:pPr>
              <w:pStyle w:val="7"/>
              <w:spacing w:before="243" w:line="222" w:lineRule="auto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国家电力投资集团有限公司</w:t>
            </w:r>
          </w:p>
        </w:tc>
      </w:tr>
      <w:tr w14:paraId="5A89B8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32" w:type="dxa"/>
            <w:tcBorders>
              <w:left w:val="single" w:color="000000" w:sz="10" w:space="0"/>
            </w:tcBorders>
            <w:vAlign w:val="center"/>
          </w:tcPr>
          <w:p w14:paraId="597A923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7249" w:type="dxa"/>
            <w:tcBorders>
              <w:right w:val="single" w:color="000000" w:sz="10" w:space="0"/>
            </w:tcBorders>
          </w:tcPr>
          <w:p w14:paraId="4E48D114">
            <w:pPr>
              <w:pStyle w:val="7"/>
              <w:spacing w:before="246" w:line="222" w:lineRule="auto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中国长江三峡集团有限公司</w:t>
            </w:r>
          </w:p>
        </w:tc>
      </w:tr>
      <w:tr w14:paraId="71A32D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32" w:type="dxa"/>
            <w:tcBorders>
              <w:left w:val="single" w:color="000000" w:sz="10" w:space="0"/>
            </w:tcBorders>
            <w:vAlign w:val="center"/>
          </w:tcPr>
          <w:p w14:paraId="7076A30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7249" w:type="dxa"/>
            <w:tcBorders>
              <w:right w:val="single" w:color="000000" w:sz="10" w:space="0"/>
            </w:tcBorders>
          </w:tcPr>
          <w:p w14:paraId="1258BEFA">
            <w:pPr>
              <w:pStyle w:val="7"/>
              <w:spacing w:before="247" w:line="222" w:lineRule="auto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国家能源投资集团有限责任公司</w:t>
            </w:r>
          </w:p>
        </w:tc>
      </w:tr>
      <w:tr w14:paraId="66D5C4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032" w:type="dxa"/>
            <w:tcBorders>
              <w:left w:val="single" w:color="000000" w:sz="10" w:space="0"/>
            </w:tcBorders>
            <w:vAlign w:val="center"/>
          </w:tcPr>
          <w:p w14:paraId="1C0DAA7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7249" w:type="dxa"/>
            <w:tcBorders>
              <w:right w:val="single" w:color="000000" w:sz="10" w:space="0"/>
            </w:tcBorders>
          </w:tcPr>
          <w:p w14:paraId="53510911">
            <w:pPr>
              <w:pStyle w:val="7"/>
              <w:spacing w:before="248" w:line="222" w:lineRule="auto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国家开发投资集团有限公司</w:t>
            </w:r>
          </w:p>
        </w:tc>
      </w:tr>
      <w:tr w14:paraId="558028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32" w:type="dxa"/>
            <w:tcBorders>
              <w:left w:val="single" w:color="000000" w:sz="10" w:space="0"/>
            </w:tcBorders>
            <w:vAlign w:val="center"/>
          </w:tcPr>
          <w:p w14:paraId="31E87DC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7249" w:type="dxa"/>
            <w:tcBorders>
              <w:right w:val="single" w:color="000000" w:sz="10" w:space="0"/>
            </w:tcBorders>
          </w:tcPr>
          <w:p w14:paraId="3F2DA783">
            <w:pPr>
              <w:pStyle w:val="7"/>
              <w:spacing w:before="248" w:line="223" w:lineRule="auto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中国国际工程咨询有限公司</w:t>
            </w:r>
          </w:p>
        </w:tc>
      </w:tr>
      <w:tr w14:paraId="438570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032" w:type="dxa"/>
            <w:tcBorders>
              <w:left w:val="single" w:color="000000" w:sz="10" w:space="0"/>
            </w:tcBorders>
            <w:vAlign w:val="center"/>
          </w:tcPr>
          <w:p w14:paraId="3094188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7249" w:type="dxa"/>
            <w:tcBorders>
              <w:right w:val="single" w:color="000000" w:sz="10" w:space="0"/>
            </w:tcBorders>
          </w:tcPr>
          <w:p w14:paraId="3C7DDC9E">
            <w:pPr>
              <w:pStyle w:val="7"/>
              <w:spacing w:before="252" w:line="223" w:lineRule="auto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中国电力建设股份有限公司</w:t>
            </w:r>
          </w:p>
        </w:tc>
      </w:tr>
      <w:tr w14:paraId="4DA82C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032" w:type="dxa"/>
            <w:tcBorders>
              <w:left w:val="single" w:color="000000" w:sz="10" w:space="0"/>
            </w:tcBorders>
            <w:vAlign w:val="center"/>
          </w:tcPr>
          <w:p w14:paraId="713E215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7249" w:type="dxa"/>
            <w:tcBorders>
              <w:right w:val="single" w:color="000000" w:sz="10" w:space="0"/>
            </w:tcBorders>
          </w:tcPr>
          <w:p w14:paraId="77929698">
            <w:pPr>
              <w:pStyle w:val="7"/>
              <w:spacing w:before="253" w:line="222" w:lineRule="auto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中国能源建设集团有限公司</w:t>
            </w:r>
          </w:p>
        </w:tc>
      </w:tr>
      <w:tr w14:paraId="4D369E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32" w:type="dxa"/>
            <w:tcBorders>
              <w:left w:val="single" w:color="000000" w:sz="10" w:space="0"/>
            </w:tcBorders>
            <w:vAlign w:val="center"/>
          </w:tcPr>
          <w:p w14:paraId="47CD3C6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7249" w:type="dxa"/>
            <w:tcBorders>
              <w:right w:val="single" w:color="000000" w:sz="10" w:space="0"/>
            </w:tcBorders>
          </w:tcPr>
          <w:p w14:paraId="2792FE68">
            <w:pPr>
              <w:pStyle w:val="7"/>
              <w:spacing w:before="253" w:line="223" w:lineRule="auto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国网新源控股有限公司</w:t>
            </w:r>
          </w:p>
        </w:tc>
      </w:tr>
      <w:tr w14:paraId="3095A0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032" w:type="dxa"/>
            <w:tcBorders>
              <w:left w:val="single" w:color="000000" w:sz="10" w:space="0"/>
            </w:tcBorders>
            <w:vAlign w:val="center"/>
          </w:tcPr>
          <w:p w14:paraId="435BCF0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7249" w:type="dxa"/>
            <w:tcBorders>
              <w:right w:val="single" w:color="000000" w:sz="10" w:space="0"/>
            </w:tcBorders>
          </w:tcPr>
          <w:p w14:paraId="3422A80C">
            <w:pPr>
              <w:pStyle w:val="7"/>
              <w:spacing w:before="255" w:line="222" w:lineRule="auto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南方电网储能股份有限公司</w:t>
            </w:r>
          </w:p>
        </w:tc>
      </w:tr>
      <w:tr w14:paraId="41E344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32" w:type="dxa"/>
            <w:tcBorders>
              <w:left w:val="single" w:color="000000" w:sz="10" w:space="0"/>
            </w:tcBorders>
            <w:vAlign w:val="center"/>
          </w:tcPr>
          <w:p w14:paraId="772964A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7249" w:type="dxa"/>
            <w:tcBorders>
              <w:right w:val="single" w:color="000000" w:sz="10" w:space="0"/>
            </w:tcBorders>
          </w:tcPr>
          <w:p w14:paraId="0A06CC96">
            <w:pPr>
              <w:pStyle w:val="7"/>
              <w:spacing w:before="258" w:line="222" w:lineRule="auto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中国电建集团北京勘测设计研究院有限公司</w:t>
            </w:r>
          </w:p>
        </w:tc>
      </w:tr>
      <w:tr w14:paraId="4E279E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032" w:type="dxa"/>
            <w:tcBorders>
              <w:left w:val="single" w:color="000000" w:sz="10" w:space="0"/>
            </w:tcBorders>
            <w:vAlign w:val="center"/>
          </w:tcPr>
          <w:p w14:paraId="46BF0A9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7249" w:type="dxa"/>
            <w:tcBorders>
              <w:right w:val="single" w:color="000000" w:sz="10" w:space="0"/>
            </w:tcBorders>
          </w:tcPr>
          <w:p w14:paraId="2A0648E7">
            <w:pPr>
              <w:pStyle w:val="7"/>
              <w:spacing w:before="259" w:line="222" w:lineRule="auto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中国电建集团华东勘测设计研究院有限公司</w:t>
            </w:r>
          </w:p>
        </w:tc>
      </w:tr>
      <w:tr w14:paraId="4ACDB5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032" w:type="dxa"/>
            <w:tcBorders>
              <w:left w:val="single" w:color="000000" w:sz="10" w:space="0"/>
              <w:bottom w:val="single" w:color="000000" w:sz="10" w:space="0"/>
            </w:tcBorders>
            <w:vAlign w:val="center"/>
          </w:tcPr>
          <w:p w14:paraId="60E68A1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7249" w:type="dxa"/>
            <w:tcBorders>
              <w:bottom w:val="single" w:color="000000" w:sz="10" w:space="0"/>
              <w:right w:val="single" w:color="000000" w:sz="10" w:space="0"/>
            </w:tcBorders>
          </w:tcPr>
          <w:p w14:paraId="074DB2B6">
            <w:pPr>
              <w:pStyle w:val="7"/>
              <w:spacing w:before="259" w:line="222" w:lineRule="auto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中国电建集团西北勘测设计研究院有限公司</w:t>
            </w:r>
          </w:p>
        </w:tc>
      </w:tr>
    </w:tbl>
    <w:p w14:paraId="50C17098">
      <w:pPr>
        <w:rPr>
          <w:lang w:eastAsia="zh-CN"/>
        </w:rPr>
      </w:pPr>
    </w:p>
    <w:p w14:paraId="2052288E">
      <w:pPr>
        <w:rPr>
          <w:lang w:eastAsia="zh-CN"/>
        </w:rPr>
        <w:sectPr>
          <w:footerReference r:id="rId3" w:type="default"/>
          <w:pgSz w:w="11906" w:h="16839"/>
          <w:pgMar w:top="1431" w:right="1785" w:bottom="1443" w:left="1785" w:header="0" w:footer="1202" w:gutter="0"/>
          <w:cols w:space="720" w:num="1"/>
        </w:sectPr>
      </w:pPr>
    </w:p>
    <w:p w14:paraId="086BFEA4">
      <w:pPr>
        <w:spacing w:line="91" w:lineRule="auto"/>
        <w:rPr>
          <w:sz w:val="2"/>
          <w:lang w:eastAsia="zh-CN"/>
        </w:rPr>
      </w:pPr>
    </w:p>
    <w:tbl>
      <w:tblPr>
        <w:tblStyle w:val="6"/>
        <w:tblW w:w="8281" w:type="dxa"/>
        <w:tblInd w:w="2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"/>
        <w:gridCol w:w="7249"/>
      </w:tblGrid>
      <w:tr w14:paraId="066927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032" w:type="dxa"/>
            <w:tcBorders>
              <w:top w:val="single" w:color="000000" w:sz="10" w:space="0"/>
              <w:left w:val="single" w:color="000000" w:sz="10" w:space="0"/>
            </w:tcBorders>
          </w:tcPr>
          <w:p w14:paraId="32149D17">
            <w:pPr>
              <w:pStyle w:val="7"/>
              <w:spacing w:before="209" w:line="223" w:lineRule="auto"/>
              <w:ind w:left="238"/>
            </w:pPr>
            <w:r>
              <w:rPr>
                <w:spacing w:val="-9"/>
              </w:rPr>
              <w:t>序号</w:t>
            </w:r>
          </w:p>
        </w:tc>
        <w:tc>
          <w:tcPr>
            <w:tcW w:w="7249" w:type="dxa"/>
            <w:tcBorders>
              <w:top w:val="single" w:color="000000" w:sz="10" w:space="0"/>
              <w:right w:val="single" w:color="000000" w:sz="10" w:space="0"/>
            </w:tcBorders>
          </w:tcPr>
          <w:p w14:paraId="5BDB4815">
            <w:pPr>
              <w:pStyle w:val="7"/>
              <w:spacing w:before="209" w:line="222" w:lineRule="auto"/>
              <w:ind w:left="3359"/>
            </w:pPr>
            <w:r>
              <w:rPr>
                <w:spacing w:val="-12"/>
              </w:rPr>
              <w:t>单位</w:t>
            </w:r>
          </w:p>
        </w:tc>
      </w:tr>
      <w:tr w14:paraId="44F8C0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032" w:type="dxa"/>
            <w:tcBorders>
              <w:left w:val="single" w:color="000000" w:sz="10" w:space="0"/>
            </w:tcBorders>
          </w:tcPr>
          <w:p w14:paraId="0B1BF845">
            <w:pPr>
              <w:spacing w:before="287" w:line="189" w:lineRule="auto"/>
              <w:ind w:left="39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16</w:t>
            </w:r>
          </w:p>
        </w:tc>
        <w:tc>
          <w:tcPr>
            <w:tcW w:w="7249" w:type="dxa"/>
            <w:tcBorders>
              <w:right w:val="single" w:color="000000" w:sz="10" w:space="0"/>
            </w:tcBorders>
          </w:tcPr>
          <w:p w14:paraId="4B102218">
            <w:pPr>
              <w:pStyle w:val="7"/>
              <w:spacing w:before="239" w:line="222" w:lineRule="auto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中国电建集团中南勘测设计研究院有限公司</w:t>
            </w:r>
          </w:p>
        </w:tc>
      </w:tr>
      <w:tr w14:paraId="5D8162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32" w:type="dxa"/>
            <w:tcBorders>
              <w:left w:val="single" w:color="000000" w:sz="10" w:space="0"/>
            </w:tcBorders>
          </w:tcPr>
          <w:p w14:paraId="160ECFAB">
            <w:pPr>
              <w:spacing w:before="290" w:line="189" w:lineRule="auto"/>
              <w:ind w:left="39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17</w:t>
            </w:r>
          </w:p>
        </w:tc>
        <w:tc>
          <w:tcPr>
            <w:tcW w:w="7249" w:type="dxa"/>
            <w:tcBorders>
              <w:right w:val="single" w:color="000000" w:sz="10" w:space="0"/>
            </w:tcBorders>
          </w:tcPr>
          <w:p w14:paraId="51419F19">
            <w:pPr>
              <w:pStyle w:val="7"/>
              <w:spacing w:before="242" w:line="222" w:lineRule="auto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中国电建集团成都勘测设计研究院有限公司</w:t>
            </w:r>
          </w:p>
        </w:tc>
      </w:tr>
      <w:tr w14:paraId="430DDA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32" w:type="dxa"/>
            <w:tcBorders>
              <w:left w:val="single" w:color="000000" w:sz="10" w:space="0"/>
            </w:tcBorders>
          </w:tcPr>
          <w:p w14:paraId="47BE7240">
            <w:pPr>
              <w:spacing w:before="293" w:line="189" w:lineRule="auto"/>
              <w:ind w:left="39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18</w:t>
            </w:r>
          </w:p>
        </w:tc>
        <w:tc>
          <w:tcPr>
            <w:tcW w:w="7249" w:type="dxa"/>
            <w:tcBorders>
              <w:right w:val="single" w:color="000000" w:sz="10" w:space="0"/>
            </w:tcBorders>
          </w:tcPr>
          <w:p w14:paraId="7031D6E4">
            <w:pPr>
              <w:pStyle w:val="7"/>
              <w:spacing w:before="247" w:line="222" w:lineRule="auto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中国电建集团贵阳勘测设计研究院有限公司</w:t>
            </w:r>
          </w:p>
        </w:tc>
      </w:tr>
      <w:tr w14:paraId="47EC24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032" w:type="dxa"/>
            <w:tcBorders>
              <w:left w:val="single" w:color="000000" w:sz="10" w:space="0"/>
            </w:tcBorders>
          </w:tcPr>
          <w:p w14:paraId="057B6336">
            <w:pPr>
              <w:spacing w:before="297" w:line="189" w:lineRule="auto"/>
              <w:ind w:left="39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19</w:t>
            </w:r>
          </w:p>
        </w:tc>
        <w:tc>
          <w:tcPr>
            <w:tcW w:w="7249" w:type="dxa"/>
            <w:tcBorders>
              <w:right w:val="single" w:color="000000" w:sz="10" w:space="0"/>
            </w:tcBorders>
          </w:tcPr>
          <w:p w14:paraId="6999AF6F">
            <w:pPr>
              <w:pStyle w:val="7"/>
              <w:spacing w:before="250" w:line="222" w:lineRule="auto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中国电建集团昆明勘测设计研究院有限公司</w:t>
            </w:r>
          </w:p>
        </w:tc>
      </w:tr>
      <w:tr w14:paraId="5081F1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032" w:type="dxa"/>
            <w:tcBorders>
              <w:left w:val="single" w:color="000000" w:sz="10" w:space="0"/>
            </w:tcBorders>
          </w:tcPr>
          <w:p w14:paraId="4944AAF1">
            <w:pPr>
              <w:spacing w:before="301" w:line="189" w:lineRule="auto"/>
              <w:ind w:left="36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20</w:t>
            </w:r>
          </w:p>
        </w:tc>
        <w:tc>
          <w:tcPr>
            <w:tcW w:w="7249" w:type="dxa"/>
            <w:tcBorders>
              <w:right w:val="single" w:color="000000" w:sz="10" w:space="0"/>
            </w:tcBorders>
          </w:tcPr>
          <w:p w14:paraId="6A5EC394">
            <w:pPr>
              <w:pStyle w:val="7"/>
              <w:spacing w:before="253" w:line="222" w:lineRule="auto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长江设计集团有限公司</w:t>
            </w:r>
          </w:p>
        </w:tc>
      </w:tr>
      <w:tr w14:paraId="58334F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032" w:type="dxa"/>
            <w:tcBorders>
              <w:left w:val="single" w:color="000000" w:sz="10" w:space="0"/>
              <w:bottom w:val="single" w:color="000000" w:sz="10" w:space="0"/>
            </w:tcBorders>
          </w:tcPr>
          <w:p w14:paraId="24173186">
            <w:pPr>
              <w:spacing w:before="304" w:line="189" w:lineRule="auto"/>
              <w:ind w:left="36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21</w:t>
            </w:r>
          </w:p>
        </w:tc>
        <w:tc>
          <w:tcPr>
            <w:tcW w:w="7249" w:type="dxa"/>
            <w:tcBorders>
              <w:bottom w:val="single" w:color="000000" w:sz="10" w:space="0"/>
              <w:right w:val="single" w:color="000000" w:sz="10" w:space="0"/>
            </w:tcBorders>
          </w:tcPr>
          <w:p w14:paraId="28D39622">
            <w:pPr>
              <w:pStyle w:val="7"/>
              <w:spacing w:before="256" w:line="223" w:lineRule="auto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中水东北勘测设计研究有限责任公司</w:t>
            </w:r>
          </w:p>
        </w:tc>
      </w:tr>
    </w:tbl>
    <w:p w14:paraId="437E91DC">
      <w:pPr>
        <w:rPr>
          <w:lang w:eastAsia="zh-CN"/>
        </w:rPr>
      </w:pPr>
    </w:p>
    <w:sectPr>
      <w:footerReference r:id="rId4" w:type="default"/>
      <w:pgSz w:w="11906" w:h="16839"/>
      <w:pgMar w:top="1431" w:right="1785" w:bottom="1443" w:left="1785" w:header="0" w:footer="120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F3B42">
    <w:pPr>
      <w:spacing w:line="230" w:lineRule="exact"/>
      <w:ind w:left="405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bCs/>
        <w:spacing w:val="-4"/>
        <w:position w:val="2"/>
        <w:sz w:val="18"/>
        <w:szCs w:val="18"/>
      </w:rPr>
      <w:t xml:space="preserve">1 </w:t>
    </w:r>
    <w:r>
      <w:rPr>
        <w:rFonts w:ascii="Calibri" w:hAnsi="Calibri" w:eastAsia="Calibri" w:cs="Calibri"/>
        <w:spacing w:val="-4"/>
        <w:position w:val="2"/>
        <w:sz w:val="18"/>
        <w:szCs w:val="18"/>
      </w:rPr>
      <w:t>/</w:t>
    </w:r>
    <w:r>
      <w:rPr>
        <w:rFonts w:ascii="Calibri" w:hAnsi="Calibri" w:eastAsia="Calibri" w:cs="Calibri"/>
        <w:spacing w:val="7"/>
        <w:position w:val="2"/>
        <w:sz w:val="18"/>
        <w:szCs w:val="18"/>
      </w:rPr>
      <w:t xml:space="preserve"> </w:t>
    </w:r>
    <w:r>
      <w:rPr>
        <w:rFonts w:ascii="Calibri" w:hAnsi="Calibri" w:eastAsia="Calibri" w:cs="Calibri"/>
        <w:b/>
        <w:bCs/>
        <w:spacing w:val="-4"/>
        <w:position w:val="2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31744">
    <w:pPr>
      <w:spacing w:line="230" w:lineRule="exact"/>
      <w:ind w:left="405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bCs/>
        <w:spacing w:val="-3"/>
        <w:position w:val="2"/>
        <w:sz w:val="18"/>
        <w:szCs w:val="18"/>
      </w:rPr>
      <w:t xml:space="preserve">2 </w:t>
    </w:r>
    <w:r>
      <w:rPr>
        <w:rFonts w:ascii="Calibri" w:hAnsi="Calibri" w:eastAsia="Calibri" w:cs="Calibri"/>
        <w:spacing w:val="-3"/>
        <w:position w:val="2"/>
        <w:sz w:val="18"/>
        <w:szCs w:val="18"/>
      </w:rPr>
      <w:t>/</w:t>
    </w:r>
    <w:r>
      <w:rPr>
        <w:rFonts w:ascii="Calibri" w:hAnsi="Calibri" w:eastAsia="Calibri" w:cs="Calibri"/>
        <w:spacing w:val="8"/>
        <w:position w:val="2"/>
        <w:sz w:val="18"/>
        <w:szCs w:val="18"/>
      </w:rPr>
      <w:t xml:space="preserve"> </w:t>
    </w:r>
    <w:r>
      <w:rPr>
        <w:rFonts w:ascii="Calibri" w:hAnsi="Calibri" w:eastAsia="Calibri" w:cs="Calibri"/>
        <w:b/>
        <w:bCs/>
        <w:spacing w:val="-3"/>
        <w:position w:val="2"/>
        <w:sz w:val="18"/>
        <w:szCs w:val="18"/>
      </w:rPr>
      <w:t>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zEwNTM5NzYwMDRjMzkwZTVkZjY2ODkwMGIxNGU0OTUifQ=="/>
  </w:docVars>
  <w:rsids>
    <w:rsidRoot w:val="00816126"/>
    <w:rsid w:val="00003D16"/>
    <w:rsid w:val="00524B4B"/>
    <w:rsid w:val="00545EAB"/>
    <w:rsid w:val="00816126"/>
    <w:rsid w:val="1FF32785"/>
    <w:rsid w:val="377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</w:rPr>
  </w:style>
  <w:style w:type="character" w:customStyle="1" w:styleId="8">
    <w:name w:val="页眉 字符"/>
    <w:basedOn w:val="5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9">
    <w:name w:val="页脚 字符"/>
    <w:basedOn w:val="5"/>
    <w:link w:val="2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348</Characters>
  <Lines>3</Lines>
  <Paragraphs>1</Paragraphs>
  <TotalTime>4</TotalTime>
  <ScaleCrop>false</ScaleCrop>
  <LinksUpToDate>false</LinksUpToDate>
  <CharactersWithSpaces>351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2024-06-28T19:46:00Z</dcterms:created>
  <dc:creator>周小溪</dc:creator>
  <cp:lastModifiedBy>刘春高</cp:lastModifiedBy>
  <dcterms:modified xsi:type="dcterms:W3CDTF">2025-05-22T07:23:29Z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2024-07-26T16:46:17Z</vt:filetime>
  </property>
  <property fmtid="{D5CDD505-2E9C-101B-9397-08002B2CF9AE}" pid="4" name="KSOProductBuildVer">
    <vt:lpwstr>2052-12.1.0.18276</vt:lpwstr>
  </property>
  <property fmtid="{D5CDD505-2E9C-101B-9397-08002B2CF9AE}" pid="5" name="ICV">
    <vt:lpwstr>3BD475B4B02F47C48CFCBC7A403FC6CF_12</vt:lpwstr>
  </property>
</Properties>
</file>